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F2" w:rsidRPr="005811B7" w:rsidRDefault="00F56AF2" w:rsidP="005811B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ცვლილება კოდებში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  <w:lang w:val="ka-GE"/>
        </w:rPr>
        <w:t xml:space="preserve"> -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შეიცვალოს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დასახელებები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საანგარიშგებო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ფორმებშიც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  <w:lang w:val="ka-GE"/>
        </w:rPr>
        <w:t xml:space="preserve"> -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  <w:lang w:val="ka-GE"/>
        </w:rPr>
        <w:t>ფასები მითითებულია ცალკე ფაილში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201101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ძუძუს კიბოს სკრინინგი - ძუძუს ფიზიკალური გასინჯვა და მამოგრაფიული გამოკვლევა (2 რადიოლოგის მიერ წაკითხული) -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მამოგრაფია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+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ფიზიკალური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გასინჯვა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201102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 ძუძუს კიბოს სკრინინგი - პათოლოგიის გამოვლენის შემთხვევაში ულტრაბგერითი გამოკვლევა და საჭიროების შემთხვევაში ექოსკოპიის კონტროლით ძუძუს ბიოფსია -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ულტრაბგერა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+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ბიოფსია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201103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ძუძუს კიბოს სკრინინგი - აღებული ბიოფსიური მასალის ციტოლოგიური კვლევა -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პათოლოგიური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რეპორტი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201104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საშვილოსნოს ყელის კიბოს სკრინინგი - ოჯახის ექიმის ან/და გინეკოლოგის მიერ გასინჯვა, პაპ-ნაცხის აღება - 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PAP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ტესტი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/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გინეკოლოგია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201105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საშვილოსნოს ყელის კიბოს სკრინინგი - პაპ ტესტის ჩატარება ბეტესტას მეთოდზე დაყრდნობით - 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PAP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ტესტი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/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ციტოლოგია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201106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საშვილოსნოს ყელის კიბოს სკრინინგი - პათოლოგიის გამოვლენის შემთხვევაში კოლპოსკოპია და საჭიროების შემთხვევაში ბიოფსიური მასალის აღება -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კოლპოსკოპია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+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ბიოფსია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201107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საშვილოსნოს ყელის კიბოს სკრინინგი - აღებული ბიოფსიური მასალის ჰისტოლოგიური კვლევა - -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პათოლოგიური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რეპორტი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201108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პროსტატის კიბოს მართვა - სისხლში პროსტატის კიბოს ანტიგენის (PSA)გამოკვლევა - 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PSA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201109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კოლორექტული კიბოს სკრინინგი - ფარულ სისხლდენაზე სპეციფიური ტესტის (FOBT)ჩატარება -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ტესტი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ფარულ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სისხლდენაზე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201110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კოლორექტული კიბოს სკრინინგი -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კოლონოსკოპია</w:t>
      </w:r>
    </w:p>
    <w:p w:rsidR="00F56AF2" w:rsidRPr="005811B7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201111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კოლორექტული კიბოს სკრინინგი - ჰისტოლოგიური კვლევა -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ბიოფსია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+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პათოლოგიური</w:t>
      </w:r>
      <w:r w:rsidRPr="00F56AF2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რეპორტი</w:t>
      </w:r>
    </w:p>
    <w:p w:rsidR="005811B7" w:rsidRPr="005811B7" w:rsidRDefault="005811B7" w:rsidP="005811B7">
      <w:pPr>
        <w:shd w:val="clear" w:color="auto" w:fill="FFFFFF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F56AF2" w:rsidRPr="005811B7" w:rsidRDefault="00F56AF2" w:rsidP="005811B7">
      <w:pPr>
        <w:pStyle w:val="ListParagraph"/>
        <w:numPr>
          <w:ilvl w:val="0"/>
          <w:numId w:val="3"/>
        </w:numPr>
        <w:shd w:val="clear" w:color="auto" w:fill="FFFFFF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ანგარიშგება</w:t>
      </w:r>
      <w:r w:rsidRPr="005811B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 მარტამდე და მის შემდეგ -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ისე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>თ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 ქეისებზე, სადაც კვლევის ჩატარების თ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>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რიღად მითითებულია 1 მარტი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>და შემდგომ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, კვლევები წამოვა ახალი კოდებით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, </w:t>
      </w:r>
      <w:r w:rsidRPr="005811B7">
        <w:rPr>
          <w:rFonts w:ascii="Sylfaen" w:hAnsi="Sylfaen"/>
          <w:color w:val="000000" w:themeColor="text1"/>
          <w:sz w:val="24"/>
          <w:szCs w:val="24"/>
          <w:lang w:val="ka-GE"/>
        </w:rPr>
        <w:t>1 მარტამდე ჩატარების თარიღით ყველა კვლევა წამოვა ძველი კოდებით. ერთ საანგარიშგებო ფორმაში შეიძლება იყოს როგორც ძველი, ისე ახალი კოდები. განსხვავებული იქნება კოდის ღირებულება და დასახელება.</w:t>
      </w:r>
      <w:r w:rsidRPr="005811B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5811B7" w:rsidRDefault="00F56AF2" w:rsidP="005811B7">
      <w:pPr>
        <w:pStyle w:val="ListParagraph"/>
        <w:numPr>
          <w:ilvl w:val="0"/>
          <w:numId w:val="3"/>
        </w:numPr>
        <w:shd w:val="clear" w:color="auto" w:fill="FFFFFF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პაპ</w:t>
      </w:r>
      <w:r w:rsidRPr="005811B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ტესტი გინეკოლოგია</w:t>
      </w:r>
      <w:r w:rsidRPr="005811B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- </w:t>
      </w:r>
      <w:r w:rsid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დაემატოს ველები:</w:t>
      </w:r>
    </w:p>
    <w:p w:rsidR="00F56AF2" w:rsidRPr="005811B7" w:rsidRDefault="00F56AF2" w:rsidP="005811B7">
      <w:pPr>
        <w:pStyle w:val="ListParagraph"/>
        <w:numPr>
          <w:ilvl w:val="0"/>
          <w:numId w:val="4"/>
        </w:numPr>
        <w:shd w:val="clear" w:color="auto" w:fill="FFFFFF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ნაცხის აღება - ჩექბოქსი</w:t>
      </w:r>
    </w:p>
    <w:p w:rsidR="005811B7" w:rsidRDefault="00F56AF2" w:rsidP="00F063F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დაემატოს ველი შედეგის თარიღი</w:t>
      </w:r>
    </w:p>
    <w:p w:rsidR="00F56AF2" w:rsidRPr="005811B7" w:rsidRDefault="00F56AF2" w:rsidP="00F063F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დაემატოს ველი ციტოლოგიური კვლევის შედეგი</w:t>
      </w:r>
    </w:p>
    <w:p w:rsidR="00F56AF2" w:rsidRPr="005811B7" w:rsidRDefault="00F56AF2" w:rsidP="005811B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დაემატოს ველი კოლპოსკოპიური დიაგნოზი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5811B7" w:rsidRDefault="005811B7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F56AF2" w:rsidRPr="005811B7" w:rsidRDefault="00F56AF2" w:rsidP="005811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ციტოლოგიური კვლევის შედეგი  ავტომატურად შეივსება პაპ ტესტის საფეხურის იგივე ველიდან</w:t>
      </w:r>
    </w:p>
    <w:p w:rsidR="00F56AF2" w:rsidRPr="005811B7" w:rsidRDefault="00F56AF2" w:rsidP="005811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კოლპოსკოპიური დიაგნოზი ავტომატურად შეივსება კოლპოსკოპიის საფეხურის იგივე ველიდან</w:t>
      </w:r>
    </w:p>
    <w:p w:rsidR="00F56AF2" w:rsidRPr="00F56AF2" w:rsidRDefault="00F56AF2" w:rsidP="0053658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შემდგომი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ქმედება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ნიმუშის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რეფერალი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ლაბორატორიაში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ივსება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ავტომატურად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როგორც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კი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მიეთითება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ნაცხის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აღება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და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-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კონსულტაციის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თარიღი</w:t>
      </w:r>
      <w:r w:rsidRPr="005811B7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5811B7" w:rsidRDefault="00F56AF2" w:rsidP="00F61B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შემდგომ ქმედებაში ემატება "ქეისის დახურვა"</w:t>
      </w:r>
    </w:p>
    <w:p w:rsidR="00F56AF2" w:rsidRPr="00F56AF2" w:rsidRDefault="00F56AF2" w:rsidP="00F61B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F56AF2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შედეგის</w:t>
      </w:r>
      <w:r w:rsidRPr="00F56AF2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თარიღი</w:t>
      </w:r>
      <w:r w:rsidRPr="00F56AF2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იქნება</w:t>
      </w:r>
      <w:r w:rsidRPr="00F56AF2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ის</w:t>
      </w:r>
      <w:r w:rsidRPr="00F56AF2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დღე</w:t>
      </w:r>
      <w:r w:rsidRPr="00F56AF2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F56AF2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როცა</w:t>
      </w:r>
      <w:r w:rsidRPr="00F56AF2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გაეწერება</w:t>
      </w:r>
      <w:r w:rsidRPr="00F56AF2">
        <w:rPr>
          <w:rFonts w:ascii="Sylfaen" w:eastAsia="Times New Roman" w:hAnsi="Sylfaen" w:cs="Segoe UI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56AF2">
        <w:rPr>
          <w:rFonts w:ascii="Sylfaen" w:eastAsia="Times New Roman" w:hAnsi="Sylfaen" w:cs="Sylfaen"/>
          <w:bCs/>
          <w:color w:val="000000" w:themeColor="text1"/>
          <w:sz w:val="24"/>
          <w:szCs w:val="24"/>
          <w:bdr w:val="none" w:sz="0" w:space="0" w:color="auto" w:frame="1"/>
        </w:rPr>
        <w:t>რეკომენდაცია</w:t>
      </w:r>
    </w:p>
    <w:p w:rsidR="005811B7" w:rsidRDefault="005811B7" w:rsidP="00F56AF2">
      <w:pPr>
        <w:shd w:val="clear" w:color="auto" w:fill="FFFFFF"/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</w:pPr>
    </w:p>
    <w:p w:rsidR="005811B7" w:rsidRDefault="00F56AF2" w:rsidP="005811B7">
      <w:pPr>
        <w:pStyle w:val="ListParagraph"/>
        <w:numPr>
          <w:ilvl w:val="0"/>
          <w:numId w:val="3"/>
        </w:numPr>
        <w:shd w:val="clear" w:color="auto" w:fill="FFFFFF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b/>
          <w:color w:val="000000" w:themeColor="text1"/>
          <w:sz w:val="24"/>
          <w:szCs w:val="24"/>
          <w:lang w:val="ka-GE"/>
        </w:rPr>
        <w:t>პაპ ტესტი გინეკოლოგიის ლოგიკები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 - </w:t>
      </w:r>
    </w:p>
    <w:p w:rsidR="00F56AF2" w:rsidRPr="005811B7" w:rsidRDefault="00F56AF2" w:rsidP="005811B7">
      <w:pPr>
        <w:pStyle w:val="ListParagraph"/>
        <w:numPr>
          <w:ilvl w:val="0"/>
          <w:numId w:val="7"/>
        </w:numPr>
        <w:shd w:val="clear" w:color="auto" w:fill="FFFFFF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 ციტოლოგიური კვლევის შედეგში არჩეულია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ნორმა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, სავალდებულოა რეკომენდაციის არჩევა ან შემდგომ ქმედების არჩევა.</w:t>
      </w:r>
    </w:p>
    <w:p w:rsidR="00F56AF2" w:rsidRPr="005811B7" w:rsidRDefault="00F56AF2" w:rsidP="005811B7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180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 ციტოლოგიური კვლევის შედეგში არჩეულია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ნორმა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, და ირჩევს რეკომენდაციას, შედეგის თარიღი უნდა იყოს სავალდებულო</w:t>
      </w:r>
    </w:p>
    <w:p w:rsidR="00F56AF2" w:rsidRPr="005811B7" w:rsidRDefault="00F56AF2" w:rsidP="005811B7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180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 ციტოლოგიური კვლევის შედეგში არჩეულია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ნორმა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,შემდგომ ქმედებაშ ვერ უნდა აირჩიოს ქეისის დახურვა.</w:t>
      </w:r>
    </w:p>
    <w:p w:rsidR="00F56AF2" w:rsidRPr="005811B7" w:rsidRDefault="00F56AF2" w:rsidP="005811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1.4 თუ ციტოლოგიური კვლევის შედეგში არჩეულია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ნორმა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, და შემდგომ ქმედებას ირჩევს, მაშინ შედეგის თარიღი ვერ უნდა შეავსოს.</w:t>
      </w:r>
    </w:p>
    <w:p w:rsidR="00F56AF2" w:rsidRPr="00F56AF2" w:rsidRDefault="00F56AF2" w:rsidP="005811B7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F56AF2" w:rsidRPr="005811B7" w:rsidRDefault="00F56AF2" w:rsidP="005811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 ციტოლოგიური კვლევის შედეგში არჩეულია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პათოლოგია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, უნდა მოხდეს შემდგომ ქმედებაში კოლპოსკოპიის არჩევა. </w:t>
      </w:r>
    </w:p>
    <w:p w:rsidR="00F56AF2" w:rsidRPr="00F56AF2" w:rsidRDefault="00F56AF2" w:rsidP="005811B7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F56AF2" w:rsidRPr="005811B7" w:rsidRDefault="00F56AF2" w:rsidP="005811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რეკომენდაცია და შედეგის თარიღი ვერ უნდა შეიყვანოს მანამ სანამ არ იქნება კოლპოსკოპიის პასუხი,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ქეისის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დახურვა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ვერ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აირჩიოს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შემდგომ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ქმედებაში</w:t>
      </w:r>
    </w:p>
    <w:p w:rsidR="00F56AF2" w:rsidRPr="00F56AF2" w:rsidRDefault="00F56AF2" w:rsidP="005811B7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F56AF2" w:rsidRPr="005811B7" w:rsidRDefault="00F56AF2" w:rsidP="005811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თუკი შემდგომ ქმედებაში არჩეულია კოლპოსკოპია(PAP test გინეკოლოგია) ან ბიოფსია(კოლპოსკოპია), მაგრამ კვლევა არ ჩატარდა(ბიოფსიის შემთხვევაში პათოლოგიური რეპორტი უნდა იყოს IsDone),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პაპის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ჩატარებიდან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75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კალენდარული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დღის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შემდეგ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აქტიური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უნდა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გახდეს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რეკომენდაციის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ველი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უნდა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მოხდეს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ერთერთის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არჩევა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ასევე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შედეგის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თარიღში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იმ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თარიღის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შეყვანა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როცა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რეკოემნდაცია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გაიცა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F56AF2" w:rsidRPr="00F56AF2" w:rsidRDefault="00F56AF2" w:rsidP="005811B7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F56AF2" w:rsidRPr="005811B7" w:rsidRDefault="00F56AF2" w:rsidP="005811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 ციტოლოგიური კვლევის შედეგში არჩეულია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არაადეკვატური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ნიმუში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აუცილებლად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აირჩიოს რეკომენდაცია 3 თვეში.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შედეგის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თარიღში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ჩაიწერება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რეკომენდაციის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თარიღი</w:t>
      </w:r>
    </w:p>
    <w:p w:rsidR="00F56AF2" w:rsidRPr="00F56AF2" w:rsidRDefault="00F56AF2" w:rsidP="005811B7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F56AF2" w:rsidRPr="005811B7" w:rsidRDefault="00F56AF2" w:rsidP="005811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თუკი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ციტოლოგიური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კვლევის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შედეგი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შეყვანილი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არ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არის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ვერ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მოხდეს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რეკომენდაციის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შემდგომი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ქმედების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შეყვანა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შედეგის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თარიღის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შეყვანა</w:t>
      </w:r>
    </w:p>
    <w:p w:rsidR="005811B7" w:rsidRDefault="005811B7" w:rsidP="00F56AF2">
      <w:pPr>
        <w:shd w:val="clear" w:color="auto" w:fill="FFFFFF"/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</w:pPr>
    </w:p>
    <w:p w:rsidR="00F56AF2" w:rsidRPr="005811B7" w:rsidRDefault="00F56AF2" w:rsidP="005811B7">
      <w:pPr>
        <w:pStyle w:val="ListParagraph"/>
        <w:numPr>
          <w:ilvl w:val="0"/>
          <w:numId w:val="3"/>
        </w:numPr>
        <w:shd w:val="clear" w:color="auto" w:fill="FFFFFF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კოლპოსკოპიის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ლოგიკები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 თუ კოლპოსკოპიურ დიაგნოზში არჩეულია </w:t>
      </w:r>
    </w:p>
    <w:p w:rsidR="00F56AF2" w:rsidRPr="005811B7" w:rsidRDefault="00F56AF2" w:rsidP="005811B7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"ნორმალური კოლპოსკოპიური მახასიათებლები " აუცილებლად აირჩიოს რეკომენდაცია და შედეგის თარიღი.</w:t>
      </w:r>
    </w:p>
    <w:p w:rsidR="00F56AF2" w:rsidRPr="005811B7" w:rsidRDefault="00F56AF2" w:rsidP="005811B7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 კოლპოსკოპიურ დიაგნოზში არჩეულია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სხვა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პათოლოგია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, აირჩიოს რეკომენდაცია ან აირჩიოს შემდგომი ქმედება</w:t>
      </w:r>
    </w:p>
    <w:p w:rsidR="00F56AF2" w:rsidRPr="005811B7" w:rsidRDefault="00F56AF2" w:rsidP="005811B7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 კოლპოსკოპიურ დიაგნოზში არჩეულია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არაადეკვატური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კოლპოსკოპია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, რეკომენდაცია ეთითება და იხურება ქეისი</w:t>
      </w:r>
    </w:p>
    <w:p w:rsidR="00F56AF2" w:rsidRPr="005811B7" w:rsidRDefault="00F56AF2" w:rsidP="005811B7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თუ კოლპოსკოპიური დიაგნოზში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არჩეულია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სხვა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დანარჩენი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დაბალი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ხარისხის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დაზიანება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მაღალი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ხარისხის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დაზიანება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კიბოზე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საეჭვო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კოლპოსკოპიური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მახასიათებელი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)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 </w:t>
      </w:r>
    </w:p>
    <w:p w:rsidR="00F56AF2" w:rsidRPr="00F56AF2" w:rsidRDefault="00F56AF2" w:rsidP="00F56AF2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</w:p>
    <w:p w:rsidR="00F56AF2" w:rsidRPr="005811B7" w:rsidRDefault="00F56AF2" w:rsidP="005811B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თუკი შემდგომ ქმედებაში არჩეულია ბიოფსია, მაგრამ კვლევა არ ჩატარდა(ბიოფსიის შემთხვევაში პათოლოგიური რეპორტი უნდა იყოს IsDone),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პაპის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ჩატარებიდან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75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კალენდარული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დღის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შემდეგ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აქტიური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უნდა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გახდეს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რეკომენდაციის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ველი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უნდა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მოხდეს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ერთერთის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არჩევა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და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ასევე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შედეგის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თარიღში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იმ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თარიღის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შეყვანა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როცა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რეკოემნდაცია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811B7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bdr w:val="none" w:sz="0" w:space="0" w:color="auto" w:frame="1"/>
        </w:rPr>
        <w:t>გაიცა</w:t>
      </w:r>
      <w:r w:rsidRPr="005811B7">
        <w:rPr>
          <w:rFonts w:ascii="Sylfaen" w:eastAsia="Times New Roman" w:hAnsi="Sylfaen" w:cs="Segoe UI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5811B7" w:rsidRDefault="005811B7" w:rsidP="00F56AF2">
      <w:pPr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</w:pPr>
    </w:p>
    <w:p w:rsidR="00F56AF2" w:rsidRPr="00F56AF2" w:rsidRDefault="00F56AF2" w:rsidP="007F0E1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ძუძუში დაემატოს ახალი სთეფი -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პირველი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სთეფი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იქნება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მამოგრაფია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/I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რადიოლოგი</w:t>
      </w:r>
      <w:r w:rsidR="005811B7" w:rsidRPr="005811B7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. </w:t>
      </w:r>
      <w:r w:rsidRPr="00F56AF2">
        <w:rPr>
          <w:rFonts w:ascii="Sylfaen" w:eastAsia="Times New Roman" w:hAnsi="Sylfaen" w:cs="Sylfaen"/>
          <w:color w:val="000000" w:themeColor="text1"/>
          <w:sz w:val="24"/>
          <w:szCs w:val="24"/>
        </w:rPr>
        <w:t>მეორე</w:t>
      </w:r>
      <w:r w:rsidRPr="00F56AF2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F56AF2">
        <w:rPr>
          <w:rFonts w:ascii="Sylfaen" w:eastAsia="Times New Roman" w:hAnsi="Sylfaen" w:cs="Sylfaen"/>
          <w:color w:val="000000" w:themeColor="text1"/>
          <w:sz w:val="24"/>
          <w:szCs w:val="24"/>
        </w:rPr>
        <w:t>სთეფი</w:t>
      </w:r>
      <w:r w:rsidRPr="00F56AF2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F56AF2">
        <w:rPr>
          <w:rFonts w:ascii="Sylfaen" w:eastAsia="Times New Roman" w:hAnsi="Sylfaen" w:cs="Sylfaen"/>
          <w:color w:val="000000" w:themeColor="text1"/>
          <w:sz w:val="24"/>
          <w:szCs w:val="24"/>
        </w:rPr>
        <w:t>იქნება</w:t>
      </w:r>
      <w:r w:rsidRPr="00F56AF2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F56AF2">
        <w:rPr>
          <w:rFonts w:ascii="Sylfaen" w:eastAsia="Times New Roman" w:hAnsi="Sylfaen" w:cs="Sylfaen"/>
          <w:color w:val="000000" w:themeColor="text1"/>
          <w:sz w:val="24"/>
          <w:szCs w:val="24"/>
        </w:rPr>
        <w:t>მამოგრაფია</w:t>
      </w:r>
      <w:r w:rsidRPr="00F56AF2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/II </w:t>
      </w:r>
      <w:r w:rsidRPr="00F56AF2">
        <w:rPr>
          <w:rFonts w:ascii="Sylfaen" w:eastAsia="Times New Roman" w:hAnsi="Sylfaen" w:cs="Sylfaen"/>
          <w:color w:val="000000" w:themeColor="text1"/>
          <w:sz w:val="24"/>
          <w:szCs w:val="24"/>
        </w:rPr>
        <w:t>რადიოლოგი</w:t>
      </w:r>
    </w:p>
    <w:p w:rsidR="00F56AF2" w:rsidRPr="00F56AF2" w:rsidRDefault="00F56AF2" w:rsidP="0099260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ძუძუ- ვალიდაცია მამოგრაფიაში -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მამოგრაფია პირველ საფეხურზე დაემატოს ვალიდაცია</w:t>
      </w:r>
      <w:r w:rsidR="005811B7"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.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>თუკი არ არის შევსებული მეორე რადიოლოგის დასკვნა, ვერ შეავსოს რეკომენდაცია</w:t>
      </w:r>
    </w:p>
    <w:p w:rsidR="00F56AF2" w:rsidRPr="00F56AF2" w:rsidRDefault="00F56AF2" w:rsidP="0085610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ძუძუ- მამოგრაფია პირველ რადიოლოგში დაემატოს -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შემდგომ ქმედებაში დაემატოს ასარჩევ პასუხებში </w:t>
      </w:r>
      <w:r w:rsidRPr="00F56AF2">
        <w:rPr>
          <w:rFonts w:ascii="Sylfaen" w:eastAsia="Times New Roman" w:hAnsi="Sylfaen" w:cs="Segoe UI"/>
          <w:color w:val="000000" w:themeColor="text1"/>
          <w:sz w:val="24"/>
          <w:szCs w:val="24"/>
        </w:rPr>
        <w:t>გადაგზავნა II რადიოლოგთან</w:t>
      </w:r>
    </w:p>
    <w:p w:rsidR="00F56AF2" w:rsidRPr="005811B7" w:rsidRDefault="00F56AF2" w:rsidP="005811B7">
      <w:pPr>
        <w:pStyle w:val="ListParagraph"/>
        <w:numPr>
          <w:ilvl w:val="0"/>
          <w:numId w:val="3"/>
        </w:numPr>
        <w:shd w:val="clear" w:color="auto" w:fill="FFFFFF"/>
        <w:rPr>
          <w:rFonts w:ascii="Sylfaen" w:eastAsia="Times New Roman" w:hAnsi="Sylfaen" w:cs="Segoe UI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ძუძუ - ვალიდაცია რადიოლოგების პასუხებზე -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პირველმა რადიოლოგმა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 xml:space="preserve">ვერ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 დ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აარედაქტიროს მეორე რადიოლოგისპასუხები და პირიქით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,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პირველმა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რადიოლოგმა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 </w:t>
      </w: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</w:rPr>
        <w:t>ვერ დაარედაქტიროს თავისი პასუხები მეორე რადიოლოგის პასუხების შეყვანის შემდეგ</w:t>
      </w:r>
    </w:p>
    <w:p w:rsidR="00591CD3" w:rsidRPr="00591CD3" w:rsidRDefault="00591CD3" w:rsidP="00DF6030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მამოგრაფია პირველ რადიოლოგში დაემატოს ინფორმაცია -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სულ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იქნება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6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შედეგის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ველი</w:t>
      </w:r>
    </w:p>
    <w:p w:rsidR="00591CD3" w:rsidRPr="005811B7" w:rsidRDefault="00591CD3" w:rsidP="005811B7">
      <w:pPr>
        <w:pStyle w:val="ListParagraph"/>
        <w:numPr>
          <w:ilvl w:val="0"/>
          <w:numId w:val="9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I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რადიოლოგის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დასკვნა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Dex-BI-RADS</w:t>
      </w:r>
    </w:p>
    <w:p w:rsidR="00591CD3" w:rsidRPr="005811B7" w:rsidRDefault="00591CD3" w:rsidP="005811B7">
      <w:pPr>
        <w:pStyle w:val="ListParagraph"/>
        <w:numPr>
          <w:ilvl w:val="0"/>
          <w:numId w:val="9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I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რადიოლოგის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დასკვნა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Sin-BI-RADS</w:t>
      </w:r>
    </w:p>
    <w:p w:rsidR="00591CD3" w:rsidRPr="005811B7" w:rsidRDefault="00591CD3" w:rsidP="005811B7">
      <w:pPr>
        <w:pStyle w:val="ListParagraph"/>
        <w:numPr>
          <w:ilvl w:val="0"/>
          <w:numId w:val="9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II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რადიოლოგის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დასვნა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Dex-BI-RADS ReadOnly</w:t>
      </w:r>
    </w:p>
    <w:p w:rsidR="00591CD3" w:rsidRPr="005811B7" w:rsidRDefault="00591CD3" w:rsidP="005811B7">
      <w:pPr>
        <w:pStyle w:val="ListParagraph"/>
        <w:numPr>
          <w:ilvl w:val="0"/>
          <w:numId w:val="9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II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რადიოლოგის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დასკვნა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Sin-BI-RADS ReadOnly</w:t>
      </w:r>
    </w:p>
    <w:p w:rsidR="005811B7" w:rsidRPr="005811B7" w:rsidRDefault="00591CD3" w:rsidP="005811B7">
      <w:pPr>
        <w:pStyle w:val="ListParagraph"/>
        <w:numPr>
          <w:ilvl w:val="0"/>
          <w:numId w:val="3"/>
        </w:numPr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  <w:t xml:space="preserve">მამოგრაფია მეორე სთეფში დაემატოს ინფორმაცია - </w:t>
      </w:r>
    </w:p>
    <w:p w:rsidR="00591CD3" w:rsidRPr="005811B7" w:rsidRDefault="00591CD3" w:rsidP="005811B7">
      <w:pPr>
        <w:pStyle w:val="ListParagraph"/>
        <w:numPr>
          <w:ilvl w:val="0"/>
          <w:numId w:val="10"/>
        </w:numPr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lastRenderedPageBreak/>
        <w:t xml:space="preserve">II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რადიოლოგის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დასკვნა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Dex Birads</w:t>
      </w:r>
    </w:p>
    <w:p w:rsidR="00591CD3" w:rsidRPr="005811B7" w:rsidRDefault="00591CD3" w:rsidP="005811B7">
      <w:pPr>
        <w:pStyle w:val="ListParagraph"/>
        <w:numPr>
          <w:ilvl w:val="0"/>
          <w:numId w:val="10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II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რადიოლოგის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დასკვნა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Sin Birads</w:t>
      </w:r>
    </w:p>
    <w:p w:rsidR="00591CD3" w:rsidRPr="005811B7" w:rsidRDefault="00591CD3" w:rsidP="005811B7">
      <w:pPr>
        <w:pStyle w:val="ListParagraph"/>
        <w:numPr>
          <w:ilvl w:val="0"/>
          <w:numId w:val="10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შემდგომი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ქმედება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.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ასარჩევი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პასუხები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>(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ულტრაბგერა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,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რეფერალი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სპეციალიზირებულ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დაწესებულებაში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>)</w:t>
      </w:r>
    </w:p>
    <w:p w:rsidR="00591CD3" w:rsidRPr="00591CD3" w:rsidRDefault="00591CD3" w:rsidP="00591CD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</w:p>
    <w:p w:rsidR="00591CD3" w:rsidRPr="005811B7" w:rsidRDefault="00591CD3" w:rsidP="005811B7">
      <w:pPr>
        <w:pStyle w:val="ListParagraph"/>
        <w:numPr>
          <w:ilvl w:val="0"/>
          <w:numId w:val="10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ეს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ველები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ავტომატურად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ავსებს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პირველ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საფეხურზე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იგივე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დასახელების</w:t>
      </w:r>
      <w:r w:rsidRPr="005811B7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5811B7">
        <w:rPr>
          <w:rFonts w:ascii="Sylfaen" w:eastAsia="Times New Roman" w:hAnsi="Sylfaen" w:cs="Sylfaen"/>
          <w:color w:val="000000" w:themeColor="text1"/>
          <w:sz w:val="24"/>
          <w:szCs w:val="24"/>
        </w:rPr>
        <w:t>ველებს</w:t>
      </w:r>
    </w:p>
    <w:p w:rsidR="00F56AF2" w:rsidRPr="005811B7" w:rsidRDefault="00F56AF2" w:rsidP="005811B7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Segoe UI"/>
          <w:color w:val="000000" w:themeColor="text1"/>
          <w:sz w:val="24"/>
          <w:szCs w:val="24"/>
          <w:lang w:val="ka-GE"/>
        </w:rPr>
      </w:pPr>
      <w:bookmarkStart w:id="0" w:name="_GoBack"/>
      <w:bookmarkEnd w:id="0"/>
    </w:p>
    <w:p w:rsidR="00060E68" w:rsidRPr="005811B7" w:rsidRDefault="00060E68">
      <w:pPr>
        <w:rPr>
          <w:rFonts w:ascii="Sylfaen" w:hAnsi="Sylfaen"/>
          <w:color w:val="000000" w:themeColor="text1"/>
          <w:sz w:val="24"/>
          <w:szCs w:val="24"/>
        </w:rPr>
      </w:pPr>
    </w:p>
    <w:sectPr w:rsidR="00060E68" w:rsidRPr="00581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D85"/>
    <w:multiLevelType w:val="hybridMultilevel"/>
    <w:tmpl w:val="116A7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02C05"/>
    <w:multiLevelType w:val="hybridMultilevel"/>
    <w:tmpl w:val="E01C2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77EA"/>
    <w:multiLevelType w:val="hybridMultilevel"/>
    <w:tmpl w:val="28C0C964"/>
    <w:lvl w:ilvl="0" w:tplc="347604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DE"/>
    <w:multiLevelType w:val="hybridMultilevel"/>
    <w:tmpl w:val="4FC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5C31"/>
    <w:multiLevelType w:val="hybridMultilevel"/>
    <w:tmpl w:val="335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35D"/>
    <w:multiLevelType w:val="multilevel"/>
    <w:tmpl w:val="00262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4539C0"/>
    <w:multiLevelType w:val="hybridMultilevel"/>
    <w:tmpl w:val="C7E2E44C"/>
    <w:lvl w:ilvl="0" w:tplc="347604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C7B67"/>
    <w:multiLevelType w:val="hybridMultilevel"/>
    <w:tmpl w:val="253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61B51"/>
    <w:multiLevelType w:val="hybridMultilevel"/>
    <w:tmpl w:val="EFE26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C23B4">
      <w:start w:val="1"/>
      <w:numFmt w:val="bullet"/>
      <w:lvlText w:val="·"/>
      <w:lvlJc w:val="left"/>
      <w:pPr>
        <w:ind w:left="2340" w:hanging="540"/>
      </w:pPr>
      <w:rPr>
        <w:rFonts w:ascii="Sylfaen" w:eastAsia="Times New Roman" w:hAnsi="Sylfaen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B6D97"/>
    <w:multiLevelType w:val="hybridMultilevel"/>
    <w:tmpl w:val="A5900CE2"/>
    <w:lvl w:ilvl="0" w:tplc="347604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BB"/>
    <w:rsid w:val="00060E68"/>
    <w:rsid w:val="005811B7"/>
    <w:rsid w:val="00591CD3"/>
    <w:rsid w:val="005E4ABB"/>
    <w:rsid w:val="00A901DB"/>
    <w:rsid w:val="00F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142D"/>
  <w15:chartTrackingRefBased/>
  <w15:docId w15:val="{F60E2501-01A4-4F4F-A01C-82FA5BCA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2020-02-28T06:17:00Z</dcterms:created>
  <dcterms:modified xsi:type="dcterms:W3CDTF">2020-02-28T06:31:00Z</dcterms:modified>
</cp:coreProperties>
</file>